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44516">
      <w:r>
        <w:t>Ejercicio: CLAROSCURO.</w:t>
      </w:r>
    </w:p>
    <w:p w:rsidR="00344516" w:rsidRDefault="00344516" w:rsidP="009F20FB">
      <w:pPr>
        <w:jc w:val="both"/>
      </w:pPr>
      <w:r>
        <w:t>En este ejercicio vamos a interpretar una imagen del pintor CARAVAGGIO, italiano del siglo XVII (estilo Barroco), observando el juego de luces y sombras que utilizaba, llamado CLAROSCURO, en concreto su estilo se llamó TENEBRISMO, porque le daba mucha importancia a las sombras, de las que parece que las figuras emergen.</w:t>
      </w:r>
    </w:p>
    <w:p w:rsidR="009F20FB" w:rsidRDefault="00344516" w:rsidP="009F20FB">
      <w:pPr>
        <w:jc w:val="both"/>
      </w:pPr>
      <w:r>
        <w:t xml:space="preserve">Vamos a trabajar con un lápiz blando, 2B, sobre la imagen en la que vemos la silueta de los personajes de la obra de </w:t>
      </w:r>
      <w:proofErr w:type="spellStart"/>
      <w:r>
        <w:t>Caravaggio</w:t>
      </w:r>
      <w:proofErr w:type="spellEnd"/>
      <w:r>
        <w:t xml:space="preserve"> “Madonna de los palafreneros”</w:t>
      </w:r>
      <w:r w:rsidR="008534D2">
        <w:t>. Es una parte del cua</w:t>
      </w:r>
      <w:r>
        <w:t>dro, no todo. Tenemos que imprimir esta imagen con las siluetas definidas con líneas y, fijándonos en la imagen en color que podemos tener en la pantalla de nuestro ordenador o sacar también impresa, iremos sombreando poco a poco para imitar las zonas de sombra más o menos intensa, hasta que veamos con claridad los volúmenes de las figuras y nos parezca que</w:t>
      </w:r>
      <w:r w:rsidR="009F20FB">
        <w:t xml:space="preserve"> las vemos en tres dimensiones</w:t>
      </w:r>
      <w:r>
        <w:t>.</w:t>
      </w:r>
      <w:r w:rsidR="009F20FB">
        <w:t xml:space="preserve"> Tenemos que poner especial cuidado en dos cosas:</w:t>
      </w:r>
    </w:p>
    <w:p w:rsidR="00344516" w:rsidRDefault="009F20FB" w:rsidP="009F20FB">
      <w:pPr>
        <w:pStyle w:val="Prrafodelista"/>
        <w:numPr>
          <w:ilvl w:val="0"/>
          <w:numId w:val="1"/>
        </w:numPr>
        <w:jc w:val="both"/>
      </w:pPr>
      <w:r>
        <w:t>Las transiciones entre las zonas de luz y las de sombra deben ser suaves, para lo que podemos repasar con el lápiz con mucho cuidado</w:t>
      </w:r>
      <w:r w:rsidR="00B8344D">
        <w:t>, o bien podemos pasar un trozo de algodón o un difumino.</w:t>
      </w:r>
    </w:p>
    <w:p w:rsidR="00B8344D" w:rsidRDefault="003143D5" w:rsidP="009F20FB">
      <w:pPr>
        <w:pStyle w:val="Prrafodelista"/>
        <w:numPr>
          <w:ilvl w:val="0"/>
          <w:numId w:val="1"/>
        </w:numPr>
        <w:jc w:val="both"/>
      </w:pPr>
      <w:r>
        <w:t>No todas las zonas de luz son igual de claras aunque lo parezcan. No podemos dejar igual de claras la zona iluminada de un vestido oscuro, la de la piel del rostro, que es un poco más clara, y la de un objeto blanco, que sería mucho más clara.</w:t>
      </w:r>
      <w:r w:rsidR="00390488">
        <w:t xml:space="preserve"> Normalmente no se deja en color blanco más que una muy pequeña parte del dibujo, y a veces ni eso.</w:t>
      </w:r>
    </w:p>
    <w:sectPr w:rsidR="00B8344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F4171"/>
    <w:multiLevelType w:val="hybridMultilevel"/>
    <w:tmpl w:val="8A14B328"/>
    <w:lvl w:ilvl="0" w:tplc="0C0A000F">
      <w:start w:val="1"/>
      <w:numFmt w:val="decimal"/>
      <w:lvlText w:val="%1."/>
      <w:lvlJc w:val="left"/>
      <w:pPr>
        <w:ind w:left="761" w:hanging="360"/>
      </w:pPr>
    </w:lvl>
    <w:lvl w:ilvl="1" w:tplc="0C0A0019" w:tentative="1">
      <w:start w:val="1"/>
      <w:numFmt w:val="lowerLetter"/>
      <w:lvlText w:val="%2."/>
      <w:lvlJc w:val="left"/>
      <w:pPr>
        <w:ind w:left="1481" w:hanging="360"/>
      </w:pPr>
    </w:lvl>
    <w:lvl w:ilvl="2" w:tplc="0C0A001B" w:tentative="1">
      <w:start w:val="1"/>
      <w:numFmt w:val="lowerRoman"/>
      <w:lvlText w:val="%3."/>
      <w:lvlJc w:val="right"/>
      <w:pPr>
        <w:ind w:left="2201" w:hanging="180"/>
      </w:pPr>
    </w:lvl>
    <w:lvl w:ilvl="3" w:tplc="0C0A000F" w:tentative="1">
      <w:start w:val="1"/>
      <w:numFmt w:val="decimal"/>
      <w:lvlText w:val="%4."/>
      <w:lvlJc w:val="left"/>
      <w:pPr>
        <w:ind w:left="2921" w:hanging="360"/>
      </w:pPr>
    </w:lvl>
    <w:lvl w:ilvl="4" w:tplc="0C0A0019" w:tentative="1">
      <w:start w:val="1"/>
      <w:numFmt w:val="lowerLetter"/>
      <w:lvlText w:val="%5."/>
      <w:lvlJc w:val="left"/>
      <w:pPr>
        <w:ind w:left="3641" w:hanging="360"/>
      </w:pPr>
    </w:lvl>
    <w:lvl w:ilvl="5" w:tplc="0C0A001B" w:tentative="1">
      <w:start w:val="1"/>
      <w:numFmt w:val="lowerRoman"/>
      <w:lvlText w:val="%6."/>
      <w:lvlJc w:val="right"/>
      <w:pPr>
        <w:ind w:left="4361" w:hanging="180"/>
      </w:pPr>
    </w:lvl>
    <w:lvl w:ilvl="6" w:tplc="0C0A000F" w:tentative="1">
      <w:start w:val="1"/>
      <w:numFmt w:val="decimal"/>
      <w:lvlText w:val="%7."/>
      <w:lvlJc w:val="left"/>
      <w:pPr>
        <w:ind w:left="5081" w:hanging="360"/>
      </w:pPr>
    </w:lvl>
    <w:lvl w:ilvl="7" w:tplc="0C0A0019" w:tentative="1">
      <w:start w:val="1"/>
      <w:numFmt w:val="lowerLetter"/>
      <w:lvlText w:val="%8."/>
      <w:lvlJc w:val="left"/>
      <w:pPr>
        <w:ind w:left="5801" w:hanging="360"/>
      </w:pPr>
    </w:lvl>
    <w:lvl w:ilvl="8" w:tplc="0C0A001B" w:tentative="1">
      <w:start w:val="1"/>
      <w:numFmt w:val="lowerRoman"/>
      <w:lvlText w:val="%9."/>
      <w:lvlJc w:val="right"/>
      <w:pPr>
        <w:ind w:left="652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compat>
    <w:useFELayout/>
  </w:compat>
  <w:rsids>
    <w:rsidRoot w:val="00344516"/>
    <w:rsid w:val="003143D5"/>
    <w:rsid w:val="00344516"/>
    <w:rsid w:val="00390488"/>
    <w:rsid w:val="008534D2"/>
    <w:rsid w:val="009F20FB"/>
    <w:rsid w:val="00B834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F20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20FB"/>
    <w:rPr>
      <w:rFonts w:ascii="Tahoma" w:hAnsi="Tahoma" w:cs="Tahoma"/>
      <w:sz w:val="16"/>
      <w:szCs w:val="16"/>
    </w:rPr>
  </w:style>
  <w:style w:type="paragraph" w:styleId="Prrafodelista">
    <w:name w:val="List Paragraph"/>
    <w:basedOn w:val="Normal"/>
    <w:uiPriority w:val="34"/>
    <w:qFormat/>
    <w:rsid w:val="009F20F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230</Words>
  <Characters>1267</Characters>
  <Application>Microsoft Office Word</Application>
  <DocSecurity>0</DocSecurity>
  <Lines>10</Lines>
  <Paragraphs>2</Paragraphs>
  <ScaleCrop>false</ScaleCrop>
  <Company/>
  <LinksUpToDate>false</LinksUpToDate>
  <CharactersWithSpaces>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Profesor</dc:creator>
  <cp:keywords/>
  <dc:description/>
  <cp:lastModifiedBy>Profesor</cp:lastModifiedBy>
  <cp:revision>7</cp:revision>
  <cp:lastPrinted>2010-06-08T08:33:00Z</cp:lastPrinted>
  <dcterms:created xsi:type="dcterms:W3CDTF">2010-06-08T08:25:00Z</dcterms:created>
  <dcterms:modified xsi:type="dcterms:W3CDTF">2010-06-08T08:44:00Z</dcterms:modified>
</cp:coreProperties>
</file>